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3F" w:rsidRPr="008571A6" w:rsidRDefault="00E26F3F" w:rsidP="00E26F3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71A6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E26F3F" w:rsidRPr="008571A6" w:rsidRDefault="00E26F3F" w:rsidP="00E26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F3F" w:rsidRPr="008571A6" w:rsidRDefault="00E26F3F" w:rsidP="00E26F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1A6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</w:p>
    <w:p w:rsidR="00E26F3F" w:rsidRPr="008571A6" w:rsidRDefault="00E26F3F" w:rsidP="008571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71A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8571A6" w:rsidRPr="008571A6">
        <w:rPr>
          <w:rFonts w:ascii="Times New Roman" w:hAnsi="Times New Roman" w:cs="Times New Roman"/>
          <w:b/>
          <w:sz w:val="24"/>
          <w:szCs w:val="24"/>
        </w:rPr>
        <w:t>Поставку сертификатов и абонементов на предоставление доступа к аппаратно - программному комплексу административно - хозяйственной деятельности с передачей простой (не исключительной) лицензии ПП "Парус - Бюджет 8"</w:t>
      </w:r>
    </w:p>
    <w:tbl>
      <w:tblPr>
        <w:tblStyle w:val="a3"/>
        <w:tblW w:w="15465" w:type="dxa"/>
        <w:tblLayout w:type="fixed"/>
        <w:tblLook w:val="04A0"/>
      </w:tblPr>
      <w:tblGrid>
        <w:gridCol w:w="1384"/>
        <w:gridCol w:w="2927"/>
        <w:gridCol w:w="850"/>
        <w:gridCol w:w="993"/>
        <w:gridCol w:w="1017"/>
        <w:gridCol w:w="6"/>
        <w:gridCol w:w="1011"/>
        <w:gridCol w:w="1134"/>
        <w:gridCol w:w="993"/>
        <w:gridCol w:w="1133"/>
        <w:gridCol w:w="992"/>
        <w:gridCol w:w="1530"/>
        <w:gridCol w:w="1495"/>
      </w:tblGrid>
      <w:tr w:rsidR="00E26F3F" w:rsidRPr="008571A6" w:rsidTr="00A81D13">
        <w:trPr>
          <w:trHeight w:val="888"/>
        </w:trPr>
        <w:tc>
          <w:tcPr>
            <w:tcW w:w="1384" w:type="dxa"/>
            <w:vAlign w:val="center"/>
          </w:tcPr>
          <w:p w:rsidR="00E26F3F" w:rsidRPr="008571A6" w:rsidRDefault="00E26F3F" w:rsidP="008571A6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характеристики объекта закупки</w:t>
            </w:r>
          </w:p>
        </w:tc>
        <w:tc>
          <w:tcPr>
            <w:tcW w:w="14081" w:type="dxa"/>
            <w:gridSpan w:val="12"/>
            <w:vAlign w:val="center"/>
          </w:tcPr>
          <w:p w:rsidR="00E26F3F" w:rsidRPr="008571A6" w:rsidRDefault="008571A6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sz w:val="20"/>
                <w:szCs w:val="20"/>
              </w:rPr>
              <w:t>Поставка сертификатов и абонементов на предоставление доступа к аппаратно - программному комплексу административно - хозяйственной деятельности с передачей простой (не исключительной) лицензии ПП "Парус - Бюджет 8"</w:t>
            </w:r>
            <w:r w:rsidR="00E26F3F" w:rsidRPr="008571A6">
              <w:rPr>
                <w:rFonts w:ascii="Times New Roman" w:hAnsi="Times New Roman" w:cs="Times New Roman"/>
                <w:sz w:val="20"/>
                <w:szCs w:val="20"/>
              </w:rPr>
              <w:t>(в соответствии с Приложением 1 «Описание объекта закупки»)</w:t>
            </w:r>
          </w:p>
        </w:tc>
      </w:tr>
      <w:tr w:rsidR="00E26F3F" w:rsidRPr="008571A6" w:rsidTr="00A81D13">
        <w:tc>
          <w:tcPr>
            <w:tcW w:w="1384" w:type="dxa"/>
            <w:vAlign w:val="center"/>
          </w:tcPr>
          <w:p w:rsidR="00E26F3F" w:rsidRPr="008571A6" w:rsidRDefault="00E26F3F" w:rsidP="00F41573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Используемый метод определения </w:t>
            </w:r>
            <w:proofErr w:type="gram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М)ЦК с обоснованием:</w:t>
            </w:r>
          </w:p>
        </w:tc>
        <w:tc>
          <w:tcPr>
            <w:tcW w:w="14081" w:type="dxa"/>
            <w:gridSpan w:val="12"/>
            <w:vAlign w:val="center"/>
          </w:tcPr>
          <w:p w:rsidR="00E26F3F" w:rsidRPr="008571A6" w:rsidRDefault="00E26F3F" w:rsidP="008571A6">
            <w:pPr>
              <w:adjustRightInd w:val="0"/>
              <w:spacing w:after="0" w:line="240" w:lineRule="auto"/>
              <w:ind w:left="57"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Для расчета (определения)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М)ЦК применен метод сопоставимых рыночных цен (анализа рынка) с использованием общедоступной информации о рыночных ценах товаров, информации о ценах товаров, полученной в том числе и по запросу заказчика у поставщиков, осуществляющих поставки идентичных (однородных) товаров (коммерческие и ценовые предложения).  В соответствии с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.6 ст. 22 Федерального закона от 05.04.2013 N 44-ФЗ «О контрактной системе в сфере закупок товаров, работ, услуг для обеспечения государственных и муниципальных нужд» метод сопоставимых рыночных цен (анализа рынка) является приоритетным для определения и обоснования начальной (максимальной) цены контракта.</w:t>
            </w:r>
          </w:p>
        </w:tc>
      </w:tr>
      <w:tr w:rsidR="004C170C" w:rsidRPr="008571A6" w:rsidTr="00A81D13">
        <w:tc>
          <w:tcPr>
            <w:tcW w:w="1384" w:type="dxa"/>
            <w:vMerge w:val="restart"/>
            <w:vAlign w:val="center"/>
          </w:tcPr>
          <w:p w:rsidR="004C170C" w:rsidRPr="00A81D13" w:rsidRDefault="00A81D13" w:rsidP="00A81D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81D1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заказчика</w:t>
            </w:r>
          </w:p>
        </w:tc>
        <w:tc>
          <w:tcPr>
            <w:tcW w:w="2927" w:type="dxa"/>
            <w:vMerge w:val="restart"/>
            <w:vAlign w:val="center"/>
          </w:tcPr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850" w:type="dxa"/>
            <w:vMerge w:val="restart"/>
            <w:vAlign w:val="center"/>
          </w:tcPr>
          <w:p w:rsidR="004C170C" w:rsidRPr="008571A6" w:rsidRDefault="004C170C" w:rsidP="00F4157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vAlign w:val="center"/>
          </w:tcPr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2034" w:type="dxa"/>
            <w:gridSpan w:val="3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1 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2 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Align w:val="center"/>
          </w:tcPr>
          <w:p w:rsidR="004C170C" w:rsidRPr="008571A6" w:rsidRDefault="004C170C" w:rsidP="00F415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Коммерческое предложение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3</w:t>
            </w:r>
          </w:p>
          <w:p w:rsidR="004C170C" w:rsidRPr="008571A6" w:rsidRDefault="004C170C" w:rsidP="00F41573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25" w:type="dxa"/>
            <w:gridSpan w:val="2"/>
          </w:tcPr>
          <w:p w:rsidR="004C170C" w:rsidRPr="008571A6" w:rsidRDefault="004C170C" w:rsidP="00F41573">
            <w:pPr>
              <w:spacing w:after="0"/>
              <w:jc w:val="center"/>
              <w:rPr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контракта, руб.</w:t>
            </w: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2927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A81D13" w:rsidRPr="008571A6" w:rsidRDefault="00A81D13" w:rsidP="003C3AE8">
            <w:pPr>
              <w:rPr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011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134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993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133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992" w:type="dxa"/>
            <w:vAlign w:val="center"/>
          </w:tcPr>
          <w:p w:rsidR="00A81D13" w:rsidRPr="008571A6" w:rsidRDefault="00A81D13" w:rsidP="00F921E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  <w:tc>
          <w:tcPr>
            <w:tcW w:w="1530" w:type="dxa"/>
            <w:vAlign w:val="center"/>
          </w:tcPr>
          <w:p w:rsidR="00A81D13" w:rsidRPr="008571A6" w:rsidRDefault="00A81D13" w:rsidP="008571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за единицу, руб.</w:t>
            </w:r>
          </w:p>
        </w:tc>
        <w:tc>
          <w:tcPr>
            <w:tcW w:w="1495" w:type="dxa"/>
            <w:vAlign w:val="center"/>
          </w:tcPr>
          <w:p w:rsidR="00A81D13" w:rsidRPr="008571A6" w:rsidRDefault="00A81D13" w:rsidP="008571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Стоимость, руб.</w:t>
            </w:r>
          </w:p>
        </w:tc>
      </w:tr>
      <w:tr w:rsidR="00A81D13" w:rsidRPr="008571A6" w:rsidTr="00A81D13">
        <w:trPr>
          <w:trHeight w:val="215"/>
        </w:trPr>
        <w:tc>
          <w:tcPr>
            <w:tcW w:w="1384" w:type="dxa"/>
            <w:vMerge w:val="restart"/>
          </w:tcPr>
          <w:p w:rsidR="00A81D13" w:rsidRPr="008571A6" w:rsidRDefault="00A81D13" w:rsidP="00436E8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Доступ к аппаратно - программному комплексу административно - хозяйственной деятельности: Парус 8 - Бухгалтерский учет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71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9 951,00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10 230,00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Доступ к аппаратно - программному комплексу административно - хозяйственной деятельности: Парус 8 - Расчет заработной платы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71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9 951,00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10 230,00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8571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Абонемент на лицензионное обслуживание ПП "Парус - Бюджет 8"  модуля "Сведение отчетности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6E8E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Web-решение)"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71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1 444,50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1 485,00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1 350,00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436E8E" w:rsidRDefault="00A81D13" w:rsidP="00BC24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E8E">
              <w:rPr>
                <w:rFonts w:ascii="Times New Roman" w:hAnsi="Times New Roman" w:cs="Times New Roman"/>
                <w:sz w:val="20"/>
                <w:szCs w:val="20"/>
              </w:rPr>
              <w:t xml:space="preserve">Абонемент на лицензионное </w:t>
            </w:r>
            <w:r w:rsidRPr="00436E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обслуживание ПП "Парус-Бюджет 8" модуля "Муниципальный учет (Web-решение). Основное (первое) рабочее место</w:t>
            </w:r>
          </w:p>
        </w:tc>
        <w:tc>
          <w:tcPr>
            <w:tcW w:w="850" w:type="dxa"/>
          </w:tcPr>
          <w:p w:rsidR="00A81D13" w:rsidRPr="008571A6" w:rsidRDefault="00A81D13" w:rsidP="00BC24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11 941,20</w:t>
            </w:r>
          </w:p>
        </w:tc>
        <w:tc>
          <w:tcPr>
            <w:tcW w:w="1017" w:type="dxa"/>
            <w:gridSpan w:val="2"/>
          </w:tcPr>
          <w:p w:rsidR="00A81D13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11 160,00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12 276,00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11 160,00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8571A6" w:rsidRDefault="00A81D13" w:rsidP="00BC24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E8E">
              <w:rPr>
                <w:rFonts w:ascii="Times New Roman" w:hAnsi="Times New Roman" w:cs="Times New Roman"/>
                <w:sz w:val="20"/>
                <w:szCs w:val="20"/>
              </w:rPr>
              <w:t>Абонемент на лицензионное обслуживание ПП "Парус-Бюджет 8" модуля "Муниципальный учет (Web-решение). Дополнительное рабочее место</w:t>
            </w:r>
          </w:p>
        </w:tc>
        <w:tc>
          <w:tcPr>
            <w:tcW w:w="850" w:type="dxa"/>
          </w:tcPr>
          <w:p w:rsidR="00A81D13" w:rsidRPr="008571A6" w:rsidRDefault="00A81D13" w:rsidP="00BC244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1 605,00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A81D13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993" w:type="dxa"/>
          </w:tcPr>
          <w:p w:rsidR="00A81D13" w:rsidRPr="006E2EA1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3" w:type="dxa"/>
          </w:tcPr>
          <w:p w:rsidR="00A81D13" w:rsidRPr="006A307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1 650,00</w:t>
            </w:r>
          </w:p>
        </w:tc>
        <w:tc>
          <w:tcPr>
            <w:tcW w:w="992" w:type="dxa"/>
          </w:tcPr>
          <w:p w:rsidR="00A81D13" w:rsidRPr="006A307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1D13" w:rsidRPr="008571A6" w:rsidTr="00A81D13">
        <w:tc>
          <w:tcPr>
            <w:tcW w:w="1384" w:type="dxa"/>
            <w:vMerge/>
          </w:tcPr>
          <w:p w:rsidR="00A81D13" w:rsidRPr="008571A6" w:rsidRDefault="00A81D13" w:rsidP="00F4157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7" w:type="dxa"/>
            <w:vAlign w:val="center"/>
          </w:tcPr>
          <w:p w:rsidR="00A81D13" w:rsidRPr="00436E8E" w:rsidRDefault="00A81D13" w:rsidP="00436E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E8E">
              <w:rPr>
                <w:rFonts w:ascii="Times New Roman" w:hAnsi="Times New Roman" w:cs="Times New Roman"/>
                <w:sz w:val="20"/>
                <w:szCs w:val="20"/>
              </w:rPr>
              <w:t>ПП "</w:t>
            </w:r>
            <w:proofErr w:type="spellStart"/>
            <w:proofErr w:type="gramStart"/>
            <w:r w:rsidRPr="00436E8E">
              <w:rPr>
                <w:rFonts w:ascii="Times New Roman" w:hAnsi="Times New Roman" w:cs="Times New Roman"/>
                <w:sz w:val="20"/>
                <w:szCs w:val="20"/>
              </w:rPr>
              <w:t>Парус-Муниципальное</w:t>
            </w:r>
            <w:proofErr w:type="spellEnd"/>
            <w:proofErr w:type="gramEnd"/>
            <w:r w:rsidRPr="00436E8E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8" модуль "Сервис отложенной печати отчетов"</w:t>
            </w:r>
          </w:p>
        </w:tc>
        <w:tc>
          <w:tcPr>
            <w:tcW w:w="850" w:type="dxa"/>
          </w:tcPr>
          <w:p w:rsidR="00A81D13" w:rsidRPr="008571A6" w:rsidRDefault="00A81D13" w:rsidP="00F4157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7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1 380,30</w:t>
            </w:r>
          </w:p>
        </w:tc>
        <w:tc>
          <w:tcPr>
            <w:tcW w:w="1017" w:type="dxa"/>
            <w:gridSpan w:val="2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1 290,00</w:t>
            </w:r>
          </w:p>
        </w:tc>
        <w:tc>
          <w:tcPr>
            <w:tcW w:w="99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1 419</w:t>
            </w:r>
          </w:p>
        </w:tc>
        <w:tc>
          <w:tcPr>
            <w:tcW w:w="992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1290,00</w:t>
            </w:r>
          </w:p>
        </w:tc>
        <w:tc>
          <w:tcPr>
            <w:tcW w:w="1495" w:type="dxa"/>
          </w:tcPr>
          <w:p w:rsidR="00A81D13" w:rsidRPr="008571A6" w:rsidRDefault="00A81D13" w:rsidP="0052755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7559" w:rsidRPr="008571A6" w:rsidTr="00A81D13">
        <w:tc>
          <w:tcPr>
            <w:tcW w:w="1384" w:type="dxa"/>
            <w:vMerge/>
          </w:tcPr>
          <w:p w:rsidR="00527559" w:rsidRPr="008571A6" w:rsidRDefault="00527559" w:rsidP="00AA5979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081" w:type="dxa"/>
            <w:gridSpan w:val="12"/>
          </w:tcPr>
          <w:p w:rsidR="00527559" w:rsidRPr="008571A6" w:rsidRDefault="00527559" w:rsidP="00A81D1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>В результате исследования рынка, проведенного по инициативе Заказчика, начальная (максимальная) цена контракта установлена по минимальной цене коммерческих предложений и составляет:</w:t>
            </w:r>
            <w:r w:rsidR="00A81D13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8571A6">
              <w:rPr>
                <w:rFonts w:ascii="Times New Roman" w:hAnsi="Times New Roman" w:cs="Times New Roman"/>
                <w:sz w:val="20"/>
                <w:szCs w:val="20"/>
              </w:rPr>
              <w:t xml:space="preserve"> 00 коп</w:t>
            </w:r>
          </w:p>
        </w:tc>
      </w:tr>
      <w:tr w:rsidR="00527559" w:rsidRPr="008571A6" w:rsidTr="00A81D13">
        <w:tc>
          <w:tcPr>
            <w:tcW w:w="15465" w:type="dxa"/>
            <w:gridSpan w:val="13"/>
          </w:tcPr>
          <w:p w:rsidR="00527559" w:rsidRPr="008571A6" w:rsidRDefault="00527559" w:rsidP="00A81D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Дата подготовки обоснования </w:t>
            </w:r>
            <w:proofErr w:type="gramStart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Н(</w:t>
            </w:r>
            <w:proofErr w:type="gramEnd"/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М)ЦК: </w:t>
            </w:r>
            <w:r w:rsidR="00A81D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.201</w:t>
            </w:r>
            <w:r w:rsidR="00A81D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8571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</w:t>
            </w:r>
          </w:p>
        </w:tc>
      </w:tr>
    </w:tbl>
    <w:p w:rsidR="006A3076" w:rsidRDefault="006A3076" w:rsidP="008571A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</w:p>
    <w:p w:rsidR="006A3076" w:rsidRDefault="006A3076" w:rsidP="006A3076">
      <w:pPr>
        <w:tabs>
          <w:tab w:val="left" w:pos="13438"/>
        </w:tabs>
        <w:spacing w:before="120" w:after="120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:rsidR="006A3076" w:rsidRDefault="006A3076" w:rsidP="006A3076">
      <w:pPr>
        <w:tabs>
          <w:tab w:val="left" w:pos="8205"/>
        </w:tabs>
        <w:spacing w:after="0" w:line="240" w:lineRule="atLeast"/>
        <w:ind w:right="1857"/>
        <w:rPr>
          <w:rFonts w:ascii="Times New Roman" w:hAnsi="Times New Roman" w:cs="Times New Roman"/>
          <w:b/>
          <w:bCs/>
          <w:sz w:val="20"/>
          <w:szCs w:val="20"/>
        </w:rPr>
      </w:pPr>
    </w:p>
    <w:p w:rsidR="006A3076" w:rsidRPr="008571A6" w:rsidRDefault="00A81D13" w:rsidP="006A307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Подписано ЭЦП</w:t>
      </w:r>
    </w:p>
    <w:p w:rsidR="006A3076" w:rsidRPr="008571A6" w:rsidRDefault="006A3076" w:rsidP="008571A6">
      <w:pPr>
        <w:tabs>
          <w:tab w:val="left" w:pos="13438"/>
        </w:tabs>
        <w:spacing w:before="120" w:after="120" w:line="240" w:lineRule="auto"/>
        <w:ind w:right="8250"/>
        <w:rPr>
          <w:rFonts w:ascii="Times New Roman" w:hAnsi="Times New Roman" w:cs="Times New Roman"/>
          <w:b/>
          <w:bCs/>
          <w:sz w:val="20"/>
          <w:szCs w:val="20"/>
        </w:rPr>
      </w:pPr>
    </w:p>
    <w:sectPr w:rsidR="006A3076" w:rsidRPr="008571A6" w:rsidSect="008571A6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F3F"/>
    <w:rsid w:val="00005CFB"/>
    <w:rsid w:val="00022A38"/>
    <w:rsid w:val="0005685A"/>
    <w:rsid w:val="00066DB6"/>
    <w:rsid w:val="00081394"/>
    <w:rsid w:val="000A10C4"/>
    <w:rsid w:val="000A1708"/>
    <w:rsid w:val="000B1960"/>
    <w:rsid w:val="000E6B5A"/>
    <w:rsid w:val="00104E97"/>
    <w:rsid w:val="00110D3B"/>
    <w:rsid w:val="00177889"/>
    <w:rsid w:val="00180D84"/>
    <w:rsid w:val="001A424B"/>
    <w:rsid w:val="001C7EF1"/>
    <w:rsid w:val="001D1FEB"/>
    <w:rsid w:val="001E621A"/>
    <w:rsid w:val="001E6951"/>
    <w:rsid w:val="00216663"/>
    <w:rsid w:val="002526D7"/>
    <w:rsid w:val="0026345E"/>
    <w:rsid w:val="00273CE6"/>
    <w:rsid w:val="0028004A"/>
    <w:rsid w:val="002C0845"/>
    <w:rsid w:val="002E66B6"/>
    <w:rsid w:val="002F26AA"/>
    <w:rsid w:val="002F36F1"/>
    <w:rsid w:val="00302C0C"/>
    <w:rsid w:val="00314019"/>
    <w:rsid w:val="00321103"/>
    <w:rsid w:val="00326222"/>
    <w:rsid w:val="00333632"/>
    <w:rsid w:val="00347191"/>
    <w:rsid w:val="00351806"/>
    <w:rsid w:val="00351F1B"/>
    <w:rsid w:val="00352CD4"/>
    <w:rsid w:val="00355BBB"/>
    <w:rsid w:val="00377EA3"/>
    <w:rsid w:val="00383EC6"/>
    <w:rsid w:val="003A53B2"/>
    <w:rsid w:val="003B2CDB"/>
    <w:rsid w:val="003B6C34"/>
    <w:rsid w:val="003D48F6"/>
    <w:rsid w:val="003E11E5"/>
    <w:rsid w:val="003E6D75"/>
    <w:rsid w:val="003F596E"/>
    <w:rsid w:val="003F604A"/>
    <w:rsid w:val="0042538F"/>
    <w:rsid w:val="00436E8E"/>
    <w:rsid w:val="00450818"/>
    <w:rsid w:val="00450CBA"/>
    <w:rsid w:val="00456EE3"/>
    <w:rsid w:val="00472032"/>
    <w:rsid w:val="004728FE"/>
    <w:rsid w:val="00474148"/>
    <w:rsid w:val="00476EAF"/>
    <w:rsid w:val="0048292F"/>
    <w:rsid w:val="00484DBB"/>
    <w:rsid w:val="004904B7"/>
    <w:rsid w:val="00495949"/>
    <w:rsid w:val="004C170C"/>
    <w:rsid w:val="004D2688"/>
    <w:rsid w:val="004E1C63"/>
    <w:rsid w:val="00523DD8"/>
    <w:rsid w:val="0052431D"/>
    <w:rsid w:val="00527559"/>
    <w:rsid w:val="00530AB4"/>
    <w:rsid w:val="00564813"/>
    <w:rsid w:val="00566137"/>
    <w:rsid w:val="00585912"/>
    <w:rsid w:val="00592AAF"/>
    <w:rsid w:val="005A3269"/>
    <w:rsid w:val="005A5408"/>
    <w:rsid w:val="005C0DD4"/>
    <w:rsid w:val="005D1ED9"/>
    <w:rsid w:val="005D2BF1"/>
    <w:rsid w:val="006104CB"/>
    <w:rsid w:val="00613531"/>
    <w:rsid w:val="006274D9"/>
    <w:rsid w:val="00640552"/>
    <w:rsid w:val="006A3076"/>
    <w:rsid w:val="006B72A9"/>
    <w:rsid w:val="006E2EA1"/>
    <w:rsid w:val="00701CF4"/>
    <w:rsid w:val="007169F7"/>
    <w:rsid w:val="00736115"/>
    <w:rsid w:val="007518AD"/>
    <w:rsid w:val="00752563"/>
    <w:rsid w:val="007533BF"/>
    <w:rsid w:val="007663DC"/>
    <w:rsid w:val="007B1E59"/>
    <w:rsid w:val="007B2C9D"/>
    <w:rsid w:val="007B5E09"/>
    <w:rsid w:val="007C2D18"/>
    <w:rsid w:val="007D13B2"/>
    <w:rsid w:val="007D36F5"/>
    <w:rsid w:val="007D6C44"/>
    <w:rsid w:val="007D70DF"/>
    <w:rsid w:val="007F3C36"/>
    <w:rsid w:val="007F4460"/>
    <w:rsid w:val="007F61DC"/>
    <w:rsid w:val="00801EDE"/>
    <w:rsid w:val="00815EF2"/>
    <w:rsid w:val="00817DF2"/>
    <w:rsid w:val="008239B7"/>
    <w:rsid w:val="0082609B"/>
    <w:rsid w:val="008431C2"/>
    <w:rsid w:val="008571A6"/>
    <w:rsid w:val="00867549"/>
    <w:rsid w:val="00870304"/>
    <w:rsid w:val="008808E7"/>
    <w:rsid w:val="008B59BC"/>
    <w:rsid w:val="008B6093"/>
    <w:rsid w:val="008D382B"/>
    <w:rsid w:val="008F3F95"/>
    <w:rsid w:val="009110FC"/>
    <w:rsid w:val="00937E6B"/>
    <w:rsid w:val="00984942"/>
    <w:rsid w:val="00987828"/>
    <w:rsid w:val="009970C6"/>
    <w:rsid w:val="009E64B2"/>
    <w:rsid w:val="00A226D8"/>
    <w:rsid w:val="00A235CC"/>
    <w:rsid w:val="00A327AE"/>
    <w:rsid w:val="00A41215"/>
    <w:rsid w:val="00A43145"/>
    <w:rsid w:val="00A5723C"/>
    <w:rsid w:val="00A72A5F"/>
    <w:rsid w:val="00A757B5"/>
    <w:rsid w:val="00A81D13"/>
    <w:rsid w:val="00A96E45"/>
    <w:rsid w:val="00AA5979"/>
    <w:rsid w:val="00AB210D"/>
    <w:rsid w:val="00AB43B3"/>
    <w:rsid w:val="00AC4878"/>
    <w:rsid w:val="00B040BD"/>
    <w:rsid w:val="00B07CB7"/>
    <w:rsid w:val="00B3515D"/>
    <w:rsid w:val="00B358A3"/>
    <w:rsid w:val="00B60241"/>
    <w:rsid w:val="00B64746"/>
    <w:rsid w:val="00B64E5B"/>
    <w:rsid w:val="00B66E38"/>
    <w:rsid w:val="00B702CF"/>
    <w:rsid w:val="00B905DF"/>
    <w:rsid w:val="00B94771"/>
    <w:rsid w:val="00BC0114"/>
    <w:rsid w:val="00BC08C0"/>
    <w:rsid w:val="00BC0C34"/>
    <w:rsid w:val="00BD117B"/>
    <w:rsid w:val="00BD257D"/>
    <w:rsid w:val="00BE5114"/>
    <w:rsid w:val="00C31C8F"/>
    <w:rsid w:val="00C34C64"/>
    <w:rsid w:val="00C463EA"/>
    <w:rsid w:val="00CA5E95"/>
    <w:rsid w:val="00CD4E74"/>
    <w:rsid w:val="00CF711C"/>
    <w:rsid w:val="00D142B3"/>
    <w:rsid w:val="00D270E0"/>
    <w:rsid w:val="00D31791"/>
    <w:rsid w:val="00D91337"/>
    <w:rsid w:val="00D932DF"/>
    <w:rsid w:val="00DA2DA8"/>
    <w:rsid w:val="00DA32B1"/>
    <w:rsid w:val="00DE247B"/>
    <w:rsid w:val="00DF3098"/>
    <w:rsid w:val="00E023A8"/>
    <w:rsid w:val="00E0403B"/>
    <w:rsid w:val="00E10861"/>
    <w:rsid w:val="00E25754"/>
    <w:rsid w:val="00E26F3F"/>
    <w:rsid w:val="00E27473"/>
    <w:rsid w:val="00E558EF"/>
    <w:rsid w:val="00E75C5F"/>
    <w:rsid w:val="00E801AA"/>
    <w:rsid w:val="00E813EF"/>
    <w:rsid w:val="00E82367"/>
    <w:rsid w:val="00EA707F"/>
    <w:rsid w:val="00EB0A71"/>
    <w:rsid w:val="00EC4EFA"/>
    <w:rsid w:val="00ED70CA"/>
    <w:rsid w:val="00EF1966"/>
    <w:rsid w:val="00F04F16"/>
    <w:rsid w:val="00F055F9"/>
    <w:rsid w:val="00F3150D"/>
    <w:rsid w:val="00F41573"/>
    <w:rsid w:val="00F43E36"/>
    <w:rsid w:val="00F47A8D"/>
    <w:rsid w:val="00F9555B"/>
    <w:rsid w:val="00FA09FC"/>
    <w:rsid w:val="00FC6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F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F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2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Чуева Елена Сергеевна</cp:lastModifiedBy>
  <cp:revision>62</cp:revision>
  <cp:lastPrinted>2017-10-24T05:58:00Z</cp:lastPrinted>
  <dcterms:created xsi:type="dcterms:W3CDTF">2015-06-22T07:26:00Z</dcterms:created>
  <dcterms:modified xsi:type="dcterms:W3CDTF">2018-11-02T08:16:00Z</dcterms:modified>
</cp:coreProperties>
</file>